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b/>
          <w:color w:val="0647B8"/>
          <w:sz w:val="36"/>
        </w:rPr>
        <w:t>PERSONAL GOAL PLAN</w:t>
      </w:r>
    </w:p>
    <w:p>
      <w:pPr>
        <w:spacing w:after="120"/>
        <w:jc w:val="center"/>
      </w:pPr>
      <w:r>
        <w:rPr>
          <w:color w:val="52617A"/>
          <w:sz w:val="16"/>
        </w:rPr>
        <w:t>Turn a goal into measurable actions and milestones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85"/>
        <w:gridCol w:w="5285"/>
      </w:tblGrid>
      <w:tr>
        <w:tc>
          <w:tcPr>
            <w:tcW w:type="dxa" w:w="5285"/>
            <w:shd w:fill="EAF2FF"/>
          </w:tcPr>
          <w:p>
            <w:r>
              <w:rPr>
                <w:b/>
                <w:color w:val="0647B8"/>
                <w:sz w:val="16"/>
              </w:rPr>
              <w:t>Goal</w:t>
              <w:br/>
            </w:r>
          </w:p>
        </w:tc>
        <w:tc>
          <w:tcPr>
            <w:tcW w:type="dxa" w:w="5285"/>
            <w:shd w:fill="EAF2FF"/>
          </w:tcPr>
          <w:p>
            <w:r>
              <w:rPr>
                <w:b/>
                <w:color w:val="0647B8"/>
                <w:sz w:val="16"/>
              </w:rPr>
              <w:t>Target Date</w:t>
              <w:br/>
            </w:r>
          </w:p>
        </w:tc>
      </w:tr>
      <w:tr>
        <w:tc>
          <w:tcPr>
            <w:tcW w:type="dxa" w:w="5285"/>
            <w:shd w:fill="EAF2FF"/>
          </w:tcPr>
          <w:p>
            <w:r>
              <w:rPr>
                <w:b/>
                <w:color w:val="0647B8"/>
                <w:sz w:val="16"/>
              </w:rPr>
              <w:t>Why This Matters</w:t>
              <w:br/>
            </w:r>
          </w:p>
        </w:tc>
        <w:tc>
          <w:tcPr>
            <w:tcW w:type="dxa" w:w="5285"/>
            <w:shd w:fill="EAF2FF"/>
          </w:tcPr>
          <w:p>
            <w:r>
              <w:rPr>
                <w:b/>
                <w:color w:val="0647B8"/>
                <w:sz w:val="16"/>
              </w:rPr>
              <w:t>Success Measure</w:t>
              <w:br/>
            </w:r>
          </w:p>
        </w:tc>
      </w:tr>
    </w:tbl>
    <w:p>
      <w:pPr>
        <w:spacing w:before="60" w:after="0"/>
      </w:pPr>
      <w:r>
        <w:rPr>
          <w:b/>
          <w:color w:val="0647B8"/>
          <w:sz w:val="17"/>
        </w:rPr>
        <w:t>Current Situation</w:t>
      </w:r>
    </w:p>
    <w:p>
      <w:pPr>
        <w:spacing w:after="20"/>
      </w:pPr>
      <w:r>
        <w:rPr>
          <w:sz w:val="15"/>
        </w:rPr>
        <w:t>Where things stand today.</w:t>
        <w:br/>
      </w:r>
    </w:p>
    <w:p>
      <w:pPr>
        <w:spacing w:before="60" w:after="0"/>
      </w:pPr>
      <w:r>
        <w:rPr>
          <w:b/>
          <w:color w:val="0647B8"/>
          <w:sz w:val="17"/>
        </w:rPr>
        <w:t>Desired Result</w:t>
      </w:r>
    </w:p>
    <w:p>
      <w:pPr>
        <w:spacing w:after="20"/>
      </w:pPr>
      <w:r>
        <w:rPr>
          <w:sz w:val="15"/>
        </w:rPr>
        <w:t>The specific outcome you want.</w:t>
        <w:br/>
      </w:r>
    </w:p>
    <w:p>
      <w:pPr>
        <w:spacing w:before="60" w:after="0"/>
      </w:pPr>
      <w:r>
        <w:rPr>
          <w:b/>
          <w:color w:val="0647B8"/>
          <w:sz w:val="17"/>
        </w:rPr>
        <w:t>Milestones</w:t>
      </w:r>
    </w:p>
    <w:p>
      <w:pPr>
        <w:spacing w:after="20"/>
      </w:pPr>
      <w:r>
        <w:rPr>
          <w:sz w:val="15"/>
        </w:rPr>
        <w:t>Major checkpoints before completion.</w:t>
        <w:br/>
      </w:r>
    </w:p>
    <w:p>
      <w:pPr>
        <w:spacing w:before="60" w:after="0"/>
      </w:pPr>
      <w:r>
        <w:rPr>
          <w:b/>
          <w:color w:val="0647B8"/>
          <w:sz w:val="17"/>
        </w:rPr>
        <w:t>Likely Obstacles</w:t>
      </w:r>
    </w:p>
    <w:p>
      <w:pPr>
        <w:spacing w:after="20"/>
      </w:pPr>
      <w:r>
        <w:rPr>
          <w:sz w:val="15"/>
        </w:rPr>
        <w:t>Barriers and how you will respond.</w:t>
        <w:br/>
      </w:r>
    </w:p>
    <w:p>
      <w:pPr>
        <w:spacing w:before="60" w:after="0"/>
      </w:pPr>
      <w:r>
        <w:rPr>
          <w:b/>
          <w:color w:val="0647B8"/>
          <w:sz w:val="17"/>
        </w:rPr>
        <w:t>Support and Resources</w:t>
      </w:r>
    </w:p>
    <w:p>
      <w:pPr>
        <w:spacing w:after="20"/>
      </w:pPr>
      <w:r>
        <w:rPr>
          <w:sz w:val="15"/>
        </w:rPr>
        <w:t>People, tools, information, and resources.</w:t>
        <w:br/>
      </w:r>
    </w:p>
    <w:p>
      <w:pPr>
        <w:spacing w:before="60" w:after="20"/>
      </w:pPr>
      <w:r>
        <w:rPr>
          <w:b/>
          <w:color w:val="0647B8"/>
          <w:sz w:val="17"/>
        </w:rPr>
        <w:t>Action Steps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642"/>
        <w:gridCol w:w="2642"/>
        <w:gridCol w:w="2642"/>
        <w:gridCol w:w="2642"/>
      </w:tblGrid>
      <w:tr>
        <w:tc>
          <w:tcPr>
            <w:tcW w:type="dxa" w:w="2642"/>
            <w:shd w:fill="0647B8"/>
          </w:tcPr>
          <w:p>
            <w:r>
              <w:rPr>
                <w:b/>
                <w:color w:val="FFFFFF"/>
                <w:sz w:val="15"/>
              </w:rPr>
              <w:t>ACTION</w:t>
            </w:r>
          </w:p>
        </w:tc>
        <w:tc>
          <w:tcPr>
            <w:tcW w:type="dxa" w:w="2642"/>
            <w:shd w:fill="0647B8"/>
          </w:tcPr>
          <w:p>
            <w:r>
              <w:rPr>
                <w:b/>
                <w:color w:val="FFFFFF"/>
                <w:sz w:val="15"/>
              </w:rPr>
              <w:t>START</w:t>
            </w:r>
          </w:p>
        </w:tc>
        <w:tc>
          <w:tcPr>
            <w:tcW w:type="dxa" w:w="2642"/>
            <w:shd w:fill="0647B8"/>
          </w:tcPr>
          <w:p>
            <w:r>
              <w:rPr>
                <w:b/>
                <w:color w:val="FFFFFF"/>
                <w:sz w:val="15"/>
              </w:rPr>
              <w:t>DUE</w:t>
            </w:r>
          </w:p>
        </w:tc>
        <w:tc>
          <w:tcPr>
            <w:tcW w:type="dxa" w:w="2642"/>
            <w:shd w:fill="0647B8"/>
          </w:tcPr>
          <w:p>
            <w:r>
              <w:rPr>
                <w:b/>
                <w:color w:val="FFFFFF"/>
                <w:sz w:val="15"/>
              </w:rPr>
              <w:t>STATUS</w:t>
            </w:r>
          </w:p>
        </w:tc>
      </w:tr>
      <w:tr>
        <w:tc>
          <w:tcPr>
            <w:tcW w:type="dxa" w:w="2642"/>
          </w:tcPr>
          <w:p>
            <w:r>
              <w:br/>
            </w:r>
          </w:p>
        </w:tc>
        <w:tc>
          <w:tcPr>
            <w:tcW w:type="dxa" w:w="2642"/>
          </w:tcPr>
          <w:p>
            <w:r>
              <w:br/>
            </w:r>
          </w:p>
        </w:tc>
        <w:tc>
          <w:tcPr>
            <w:tcW w:type="dxa" w:w="2642"/>
          </w:tcPr>
          <w:p>
            <w:r>
              <w:br/>
            </w:r>
          </w:p>
        </w:tc>
        <w:tc>
          <w:tcPr>
            <w:tcW w:type="dxa" w:w="2642"/>
          </w:tcPr>
          <w:p>
            <w:r>
              <w:br/>
            </w:r>
          </w:p>
        </w:tc>
      </w:tr>
      <w:tr>
        <w:tc>
          <w:tcPr>
            <w:tcW w:type="dxa" w:w="2642"/>
          </w:tcPr>
          <w:p>
            <w:r>
              <w:br/>
            </w:r>
          </w:p>
        </w:tc>
        <w:tc>
          <w:tcPr>
            <w:tcW w:type="dxa" w:w="2642"/>
          </w:tcPr>
          <w:p>
            <w:r>
              <w:br/>
            </w:r>
          </w:p>
        </w:tc>
        <w:tc>
          <w:tcPr>
            <w:tcW w:type="dxa" w:w="2642"/>
          </w:tcPr>
          <w:p>
            <w:r>
              <w:br/>
            </w:r>
          </w:p>
        </w:tc>
        <w:tc>
          <w:tcPr>
            <w:tcW w:type="dxa" w:w="2642"/>
          </w:tcPr>
          <w:p>
            <w:r>
              <w:br/>
            </w:r>
          </w:p>
        </w:tc>
      </w:tr>
      <w:tr>
        <w:tc>
          <w:tcPr>
            <w:tcW w:type="dxa" w:w="2642"/>
          </w:tcPr>
          <w:p>
            <w:r>
              <w:br/>
            </w:r>
          </w:p>
        </w:tc>
        <w:tc>
          <w:tcPr>
            <w:tcW w:type="dxa" w:w="2642"/>
          </w:tcPr>
          <w:p>
            <w:r>
              <w:br/>
            </w:r>
          </w:p>
        </w:tc>
        <w:tc>
          <w:tcPr>
            <w:tcW w:type="dxa" w:w="2642"/>
          </w:tcPr>
          <w:p>
            <w:r>
              <w:br/>
            </w:r>
          </w:p>
        </w:tc>
        <w:tc>
          <w:tcPr>
            <w:tcW w:type="dxa" w:w="2642"/>
          </w:tcPr>
          <w:p>
            <w:r>
              <w:br/>
            </w:r>
          </w:p>
        </w:tc>
      </w:tr>
      <w:tr>
        <w:tc>
          <w:tcPr>
            <w:tcW w:type="dxa" w:w="2642"/>
          </w:tcPr>
          <w:p>
            <w:r>
              <w:br/>
            </w:r>
          </w:p>
        </w:tc>
        <w:tc>
          <w:tcPr>
            <w:tcW w:type="dxa" w:w="2642"/>
          </w:tcPr>
          <w:p>
            <w:r>
              <w:br/>
            </w:r>
          </w:p>
        </w:tc>
        <w:tc>
          <w:tcPr>
            <w:tcW w:type="dxa" w:w="2642"/>
          </w:tcPr>
          <w:p>
            <w:r>
              <w:br/>
            </w:r>
          </w:p>
        </w:tc>
        <w:tc>
          <w:tcPr>
            <w:tcW w:type="dxa" w:w="2642"/>
          </w:tcPr>
          <w:p>
            <w:r>
              <w:br/>
            </w:r>
          </w:p>
        </w:tc>
      </w:tr>
      <w:tr>
        <w:tc>
          <w:tcPr>
            <w:tcW w:type="dxa" w:w="2642"/>
          </w:tcPr>
          <w:p>
            <w:r>
              <w:br/>
            </w:r>
          </w:p>
        </w:tc>
        <w:tc>
          <w:tcPr>
            <w:tcW w:type="dxa" w:w="2642"/>
          </w:tcPr>
          <w:p>
            <w:r>
              <w:br/>
            </w:r>
          </w:p>
        </w:tc>
        <w:tc>
          <w:tcPr>
            <w:tcW w:type="dxa" w:w="2642"/>
          </w:tcPr>
          <w:p>
            <w:r>
              <w:br/>
            </w:r>
          </w:p>
        </w:tc>
        <w:tc>
          <w:tcPr>
            <w:tcW w:type="dxa" w:w="2642"/>
          </w:tcPr>
          <w:p>
            <w:r>
              <w:br/>
            </w:r>
          </w:p>
        </w:tc>
      </w:tr>
    </w:tbl>
    <w:p>
      <w:pPr>
        <w:spacing w:before="60" w:after="0"/>
      </w:pPr>
      <w:r>
        <w:rPr>
          <w:b/>
          <w:color w:val="0647B8"/>
          <w:sz w:val="17"/>
        </w:rPr>
        <w:t>Weekly Review</w:t>
      </w:r>
    </w:p>
    <w:p>
      <w:pPr>
        <w:spacing w:after="20"/>
      </w:pPr>
      <w:r>
        <w:rPr>
          <w:sz w:val="15"/>
        </w:rPr>
        <w:t>Progress made: ________________________________________________</w:t>
      </w:r>
    </w:p>
    <w:p>
      <w:pPr>
        <w:spacing w:after="20"/>
      </w:pPr>
      <w:r>
        <w:rPr>
          <w:sz w:val="15"/>
        </w:rPr>
        <w:t>What needs to change: ________________________________________________</w:t>
      </w:r>
    </w:p>
    <w:p>
      <w:pPr>
        <w:spacing w:after="20"/>
      </w:pPr>
      <w:r>
        <w:rPr>
          <w:sz w:val="15"/>
        </w:rPr>
        <w:t>Next priority: ________________________________________________</w:t>
      </w:r>
    </w:p>
    <w:sectPr w:rsidR="00FC693F" w:rsidRPr="0006063C" w:rsidSect="00034616">
      <w:footerReference w:type="default" r:id="rId9"/>
      <w:pgSz w:w="12240" w:h="15840"/>
      <w:pgMar w:top="547" w:right="835" w:bottom="547" w:left="83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4"/>
      </w:rPr>
      <w:t>AblePro Templates - Personal Goal Plan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17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